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D19CE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июня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BD19CE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49/151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4C29" w:rsidRPr="00A64C29" w:rsidRDefault="00A64C29" w:rsidP="00A64C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64C29">
        <w:rPr>
          <w:rFonts w:ascii="Times New Roman" w:hAnsi="Times New Roman"/>
          <w:b/>
          <w:bCs/>
          <w:sz w:val="28"/>
          <w:szCs w:val="28"/>
        </w:rPr>
        <w:t>Об объеме информационных материалов,</w:t>
      </w:r>
    </w:p>
    <w:p w:rsidR="00801D14" w:rsidRDefault="00A64C29" w:rsidP="00A64C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64C29">
        <w:rPr>
          <w:rFonts w:ascii="Times New Roman" w:hAnsi="Times New Roman"/>
          <w:b/>
          <w:bCs/>
          <w:sz w:val="28"/>
          <w:szCs w:val="28"/>
        </w:rPr>
        <w:t>размещаемых на информационном сте</w:t>
      </w:r>
      <w:r w:rsidR="00801D14">
        <w:rPr>
          <w:rFonts w:ascii="Times New Roman" w:hAnsi="Times New Roman"/>
          <w:b/>
          <w:bCs/>
          <w:sz w:val="28"/>
          <w:szCs w:val="28"/>
        </w:rPr>
        <w:t>нде в помещении для голосования либо непосредственно перед ним,</w:t>
      </w:r>
      <w:r w:rsidRPr="00A64C29">
        <w:rPr>
          <w:rFonts w:ascii="Times New Roman" w:hAnsi="Times New Roman"/>
          <w:b/>
          <w:bCs/>
          <w:sz w:val="28"/>
          <w:szCs w:val="28"/>
        </w:rPr>
        <w:t xml:space="preserve"> о зарегистрированных кандидатах, внесенных в избирательный бюллетень для голосования на </w:t>
      </w:r>
      <w:r w:rsidR="00801D14">
        <w:rPr>
          <w:rFonts w:ascii="Times New Roman" w:hAnsi="Times New Roman"/>
          <w:b/>
          <w:bCs/>
          <w:sz w:val="28"/>
          <w:szCs w:val="28"/>
        </w:rPr>
        <w:t xml:space="preserve">муниципальных выборах, назначенных </w:t>
      </w:r>
      <w:proofErr w:type="gramEnd"/>
    </w:p>
    <w:p w:rsidR="00A64C29" w:rsidRPr="00801D14" w:rsidRDefault="00801D14" w:rsidP="00801D1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единый день голосования 10 сентября 2017 года</w:t>
      </w:r>
    </w:p>
    <w:p w:rsidR="00A64C29" w:rsidRDefault="00A64C29" w:rsidP="00A64C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7D76" w:rsidRDefault="00801D14" w:rsidP="00457D7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1D14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частью 7 статьи 23, частями 3 и 4 статьи 49 Закона Краснодарского края от 26 декабря 2005 года № 966-КЗ «О муниципальных выборах в Краснодарском крае» территориальная избирательная комиссия </w:t>
      </w:r>
      <w:proofErr w:type="spellStart"/>
      <w:r w:rsidR="002F68B9"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801D14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РЕШИЛА:</w:t>
      </w:r>
    </w:p>
    <w:p w:rsidR="00457D76" w:rsidRPr="00457D76" w:rsidRDefault="00457D76" w:rsidP="00457D7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Утвердить, что сведения о зарегистрированных кандидатах, внесенных в избирательный бюллетень для голосования на </w:t>
      </w:r>
      <w:r w:rsidR="00286D91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муниципальных </w:t>
      </w:r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>выборах</w:t>
      </w:r>
      <w:r w:rsidR="00286D91">
        <w:rPr>
          <w:rFonts w:ascii="Times New Roman" w:eastAsia="Times New Roman" w:hAnsi="Times New Roman"/>
          <w:sz w:val="28"/>
          <w:szCs w:val="28"/>
          <w:lang w:eastAsia="ru-RU"/>
        </w:rPr>
        <w:t>, назначенных на единый день голосования 10 сентября 2017 года</w:t>
      </w:r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>, размещаются на информационных стендах в помещениях для голосования (либо непосредственно перед ними) участковых комисс</w:t>
      </w:r>
      <w:r w:rsidR="00ED144C">
        <w:rPr>
          <w:rFonts w:ascii="Times New Roman" w:eastAsia="Times New Roman" w:hAnsi="Times New Roman"/>
          <w:sz w:val="28"/>
          <w:szCs w:val="28"/>
          <w:lang w:eastAsia="ru-RU"/>
        </w:rPr>
        <w:t>ий  избирательных участков №№ 57-01 – 57-18</w:t>
      </w:r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объеме, определенном Рекомендациями об объеме информационных материалов, размещаемых на информационном стенде в помещении для голосования либо непосредственно</w:t>
      </w:r>
      <w:proofErr w:type="gramEnd"/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 ним, о зарегистрированных кандидатах, внесенных в избирательные бюллетени для голосования на муниципальных выборах, </w:t>
      </w:r>
      <w:proofErr w:type="gramStart"/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>утвержденными</w:t>
      </w:r>
      <w:proofErr w:type="gramEnd"/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избирательной комиссии Краснодарского края от 4 апреля 2006 года </w:t>
      </w:r>
      <w:r w:rsidR="00ED144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>№ 1102-П.</w:t>
      </w:r>
    </w:p>
    <w:p w:rsidR="00A64C29" w:rsidRDefault="00457D76" w:rsidP="00457D76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 xml:space="preserve">2. Определить, что сведения биографического характера предоставляются кандидатами в территориальную избирательную комиссию </w:t>
      </w:r>
      <w:proofErr w:type="spellStart"/>
      <w:r w:rsidR="000D42A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Щербиновская</w:t>
      </w:r>
      <w:proofErr w:type="spellEnd"/>
      <w:r w:rsidRPr="00457D76">
        <w:rPr>
          <w:rFonts w:ascii="Times New Roman" w:eastAsia="Times New Roman" w:hAnsi="Times New Roman"/>
          <w:sz w:val="28"/>
          <w:szCs w:val="28"/>
          <w:lang w:eastAsia="ru-RU"/>
        </w:rPr>
        <w:t xml:space="preserve"> вместе с избирательными документами для регистрации кандидатов и подписываются кандидатами собственноручно.</w:t>
      </w:r>
    </w:p>
    <w:p w:rsidR="00F14FEB" w:rsidRDefault="00C46815" w:rsidP="00457D76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46815">
        <w:rPr>
          <w:rFonts w:ascii="Times New Roman" w:eastAsia="Times New Roman" w:hAnsi="Times New Roman"/>
          <w:sz w:val="28"/>
          <w:szCs w:val="28"/>
          <w:lang w:eastAsia="ru-RU"/>
        </w:rPr>
        <w:t xml:space="preserve">3. Возложить </w:t>
      </w:r>
      <w:proofErr w:type="gramStart"/>
      <w:r w:rsidRPr="00C4681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C46815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решения на председателя территориальной избирательной комиссии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C468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Ю.Ю. Галкину.</w:t>
      </w:r>
    </w:p>
    <w:p w:rsidR="0031061B" w:rsidRPr="0031061B" w:rsidRDefault="0031061B" w:rsidP="003106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31061B">
        <w:rPr>
          <w:rFonts w:ascii="Times New Roman" w:hAnsi="Times New Roman"/>
          <w:sz w:val="28"/>
          <w:szCs w:val="28"/>
        </w:rPr>
        <w:t xml:space="preserve">. Опубликовать настоящее решение на </w:t>
      </w:r>
      <w:proofErr w:type="gramStart"/>
      <w:r w:rsidRPr="0031061B">
        <w:rPr>
          <w:rFonts w:ascii="Times New Roman" w:hAnsi="Times New Roman"/>
          <w:sz w:val="28"/>
          <w:szCs w:val="28"/>
        </w:rPr>
        <w:t>интернет-странице</w:t>
      </w:r>
      <w:proofErr w:type="gramEnd"/>
      <w:r w:rsidRPr="0031061B">
        <w:rPr>
          <w:rFonts w:ascii="Times New Roman" w:hAnsi="Times New Roman"/>
          <w:sz w:val="28"/>
          <w:szCs w:val="28"/>
        </w:rPr>
        <w:t xml:space="preserve"> территориальной избирательной комиссии </w:t>
      </w:r>
      <w:proofErr w:type="spellStart"/>
      <w:r w:rsidRPr="0031061B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1061B">
        <w:rPr>
          <w:rFonts w:ascii="Times New Roman" w:hAnsi="Times New Roman"/>
          <w:sz w:val="28"/>
          <w:szCs w:val="28"/>
        </w:rPr>
        <w:t xml:space="preserve"> на официальном сайте администрации муниципального образования </w:t>
      </w:r>
      <w:proofErr w:type="spellStart"/>
      <w:r w:rsidRPr="0031061B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Pr="0031061B">
        <w:rPr>
          <w:rFonts w:ascii="Times New Roman" w:hAnsi="Times New Roman"/>
          <w:sz w:val="28"/>
          <w:szCs w:val="28"/>
        </w:rPr>
        <w:t xml:space="preserve"> район.</w:t>
      </w:r>
    </w:p>
    <w:p w:rsidR="0031061B" w:rsidRPr="0031061B" w:rsidRDefault="0031061B" w:rsidP="003106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1061B">
        <w:rPr>
          <w:rFonts w:ascii="Times New Roman" w:hAnsi="Times New Roman"/>
          <w:sz w:val="28"/>
          <w:szCs w:val="28"/>
        </w:rPr>
        <w:t xml:space="preserve">. Контроль за выполнением пункта </w:t>
      </w:r>
      <w:r>
        <w:rPr>
          <w:rFonts w:ascii="Times New Roman" w:hAnsi="Times New Roman"/>
          <w:sz w:val="28"/>
          <w:szCs w:val="28"/>
        </w:rPr>
        <w:t>4</w:t>
      </w:r>
      <w:r w:rsidRPr="0031061B">
        <w:rPr>
          <w:rFonts w:ascii="Times New Roman" w:hAnsi="Times New Roman"/>
          <w:sz w:val="28"/>
          <w:szCs w:val="28"/>
        </w:rPr>
        <w:t xml:space="preserve"> настоящего решения возложить на секретаря территориальной избирательной комиссии </w:t>
      </w:r>
      <w:proofErr w:type="spellStart"/>
      <w:r w:rsidRPr="0031061B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Pr="0031061B">
        <w:rPr>
          <w:rFonts w:ascii="Times New Roman" w:hAnsi="Times New Roman"/>
          <w:sz w:val="28"/>
          <w:szCs w:val="28"/>
        </w:rPr>
        <w:t xml:space="preserve"> </w:t>
      </w:r>
      <w:r w:rsidR="007F531B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31061B">
        <w:rPr>
          <w:rFonts w:ascii="Times New Roman" w:hAnsi="Times New Roman"/>
          <w:sz w:val="28"/>
          <w:szCs w:val="28"/>
        </w:rPr>
        <w:t xml:space="preserve">М.Н. </w:t>
      </w:r>
      <w:proofErr w:type="spellStart"/>
      <w:r w:rsidRPr="0031061B">
        <w:rPr>
          <w:rFonts w:ascii="Times New Roman" w:hAnsi="Times New Roman"/>
          <w:sz w:val="28"/>
          <w:szCs w:val="28"/>
        </w:rPr>
        <w:t>Милогулову</w:t>
      </w:r>
      <w:proofErr w:type="spellEnd"/>
      <w:r w:rsidRPr="0031061B">
        <w:rPr>
          <w:rFonts w:ascii="Times New Roman" w:hAnsi="Times New Roman"/>
          <w:sz w:val="28"/>
          <w:szCs w:val="28"/>
        </w:rPr>
        <w:t>.</w:t>
      </w:r>
    </w:p>
    <w:p w:rsidR="0031061B" w:rsidRDefault="0031061B" w:rsidP="00457D76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31061B" w:rsidRPr="0031061B" w:rsidTr="00AC74CE">
        <w:tc>
          <w:tcPr>
            <w:tcW w:w="5245" w:type="dxa"/>
          </w:tcPr>
          <w:p w:rsidR="0031061B" w:rsidRPr="0031061B" w:rsidRDefault="0031061B" w:rsidP="00310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31061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31061B" w:rsidRPr="0031061B" w:rsidRDefault="0031061B" w:rsidP="00310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31061B" w:rsidRPr="0031061B" w:rsidRDefault="0031061B" w:rsidP="0031061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1061B" w:rsidRPr="0031061B" w:rsidRDefault="0031061B" w:rsidP="0031061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1061B" w:rsidRPr="0031061B" w:rsidRDefault="0031061B" w:rsidP="0031061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1061B" w:rsidRPr="0031061B" w:rsidRDefault="0031061B" w:rsidP="003106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31061B" w:rsidRPr="0031061B" w:rsidTr="00AC74CE">
        <w:tc>
          <w:tcPr>
            <w:tcW w:w="5245" w:type="dxa"/>
            <w:hideMark/>
          </w:tcPr>
          <w:p w:rsidR="0031061B" w:rsidRPr="0031061B" w:rsidRDefault="0031061B" w:rsidP="003106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Pr="0031061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31061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:rsidR="0031061B" w:rsidRPr="0031061B" w:rsidRDefault="0031061B" w:rsidP="0031061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31061B" w:rsidRPr="0031061B" w:rsidRDefault="0031061B" w:rsidP="0031061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1061B" w:rsidRPr="0031061B" w:rsidRDefault="0031061B" w:rsidP="0031061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1061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31061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31061B" w:rsidRPr="0031061B" w:rsidRDefault="0031061B" w:rsidP="0031061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1061B" w:rsidRPr="0031061B" w:rsidSect="000D4B6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8A7" w:rsidRDefault="00DD18A7" w:rsidP="000D4B62">
      <w:pPr>
        <w:spacing w:after="0" w:line="240" w:lineRule="auto"/>
      </w:pPr>
      <w:r>
        <w:separator/>
      </w:r>
    </w:p>
  </w:endnote>
  <w:endnote w:type="continuationSeparator" w:id="0">
    <w:p w:rsidR="00DD18A7" w:rsidRDefault="00DD18A7" w:rsidP="000D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8A7" w:rsidRDefault="00DD18A7" w:rsidP="000D4B62">
      <w:pPr>
        <w:spacing w:after="0" w:line="240" w:lineRule="auto"/>
      </w:pPr>
      <w:r>
        <w:separator/>
      </w:r>
    </w:p>
  </w:footnote>
  <w:footnote w:type="continuationSeparator" w:id="0">
    <w:p w:rsidR="00DD18A7" w:rsidRDefault="00DD18A7" w:rsidP="000D4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636094"/>
      <w:docPartObj>
        <w:docPartGallery w:val="Page Numbers (Top of Page)"/>
        <w:docPartUnique/>
      </w:docPartObj>
    </w:sdtPr>
    <w:sdtEndPr/>
    <w:sdtContent>
      <w:p w:rsidR="000D4B62" w:rsidRDefault="000D4B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31B">
          <w:rPr>
            <w:noProof/>
          </w:rPr>
          <w:t>2</w:t>
        </w:r>
        <w:r>
          <w:fldChar w:fldCharType="end"/>
        </w:r>
      </w:p>
    </w:sdtContent>
  </w:sdt>
  <w:p w:rsidR="000D4B62" w:rsidRDefault="000D4B6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20EE2"/>
    <w:rsid w:val="00025F3A"/>
    <w:rsid w:val="00070486"/>
    <w:rsid w:val="00087D5F"/>
    <w:rsid w:val="000D42A6"/>
    <w:rsid w:val="000D4B62"/>
    <w:rsid w:val="000E129B"/>
    <w:rsid w:val="000F38BF"/>
    <w:rsid w:val="001064C3"/>
    <w:rsid w:val="00142BAB"/>
    <w:rsid w:val="00173973"/>
    <w:rsid w:val="002015AE"/>
    <w:rsid w:val="00202FDB"/>
    <w:rsid w:val="00286D91"/>
    <w:rsid w:val="002E7891"/>
    <w:rsid w:val="002F68B9"/>
    <w:rsid w:val="0031061B"/>
    <w:rsid w:val="00336D55"/>
    <w:rsid w:val="003924C4"/>
    <w:rsid w:val="00457D76"/>
    <w:rsid w:val="004B30D8"/>
    <w:rsid w:val="005D6DEE"/>
    <w:rsid w:val="00647156"/>
    <w:rsid w:val="00751F27"/>
    <w:rsid w:val="00784D2A"/>
    <w:rsid w:val="007F531B"/>
    <w:rsid w:val="00801D14"/>
    <w:rsid w:val="00925D7F"/>
    <w:rsid w:val="00A23926"/>
    <w:rsid w:val="00A64C29"/>
    <w:rsid w:val="00A66D82"/>
    <w:rsid w:val="00A95CE9"/>
    <w:rsid w:val="00B7432D"/>
    <w:rsid w:val="00BD19CE"/>
    <w:rsid w:val="00C135E8"/>
    <w:rsid w:val="00C46815"/>
    <w:rsid w:val="00CC36B1"/>
    <w:rsid w:val="00D100D9"/>
    <w:rsid w:val="00DD18A7"/>
    <w:rsid w:val="00E115C6"/>
    <w:rsid w:val="00EC61BF"/>
    <w:rsid w:val="00ED144C"/>
    <w:rsid w:val="00F016F5"/>
    <w:rsid w:val="00F14FEB"/>
    <w:rsid w:val="00F32D0E"/>
    <w:rsid w:val="00F9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D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B6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D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B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D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4B6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D4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4B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52</cp:revision>
  <cp:lastPrinted>2016-03-02T08:40:00Z</cp:lastPrinted>
  <dcterms:created xsi:type="dcterms:W3CDTF">2016-01-29T12:53:00Z</dcterms:created>
  <dcterms:modified xsi:type="dcterms:W3CDTF">2017-06-25T08:37:00Z</dcterms:modified>
</cp:coreProperties>
</file>